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5" w:type="dxa"/>
        <w:jc w:val="center"/>
        <w:tblLook w:val="0000" w:firstRow="0" w:lastRow="0" w:firstColumn="0" w:lastColumn="0" w:noHBand="0" w:noVBand="0"/>
      </w:tblPr>
      <w:tblGrid>
        <w:gridCol w:w="4395"/>
        <w:gridCol w:w="5780"/>
      </w:tblGrid>
      <w:tr w:rsidR="007879E8" w:rsidRPr="00BB3456" w14:paraId="532EF99C" w14:textId="77777777" w:rsidTr="00743E37">
        <w:trPr>
          <w:trHeight w:val="1843"/>
          <w:jc w:val="center"/>
        </w:trPr>
        <w:tc>
          <w:tcPr>
            <w:tcW w:w="4395" w:type="dxa"/>
          </w:tcPr>
          <w:p w14:paraId="2D5DB8A7" w14:textId="77777777" w:rsidR="007879E8" w:rsidRPr="00BB3456" w:rsidRDefault="007879E8" w:rsidP="00F67E8C">
            <w:pPr>
              <w:spacing w:after="0" w:line="240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BB3456">
              <w:rPr>
                <w:b/>
                <w:sz w:val="26"/>
                <w:szCs w:val="26"/>
                <w:lang w:val="pt-BR"/>
              </w:rPr>
              <w:t>UỶ BAN NHÂN DÂN</w:t>
            </w:r>
          </w:p>
          <w:p w14:paraId="7F819FA1" w14:textId="77777777" w:rsidR="007879E8" w:rsidRPr="00BB3456" w:rsidRDefault="007879E8" w:rsidP="00F67E8C">
            <w:pPr>
              <w:spacing w:after="0" w:line="240" w:lineRule="auto"/>
              <w:jc w:val="center"/>
              <w:rPr>
                <w:b/>
                <w:sz w:val="26"/>
                <w:szCs w:val="26"/>
                <w:lang w:val="pt-BR"/>
              </w:rPr>
            </w:pPr>
            <w:r w:rsidRPr="00BB3456">
              <w:rPr>
                <w:b/>
                <w:sz w:val="26"/>
                <w:szCs w:val="26"/>
                <w:lang w:val="pt-BR"/>
              </w:rPr>
              <w:t>HUYỆN YÊN PHONG</w:t>
            </w:r>
          </w:p>
          <w:p w14:paraId="2AD5CFD6" w14:textId="77777777" w:rsidR="007879E8" w:rsidRPr="00BB3456" w:rsidRDefault="00AD3A98" w:rsidP="00F67E8C">
            <w:pPr>
              <w:spacing w:after="0" w:line="240" w:lineRule="auto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noProof/>
                <w:szCs w:val="28"/>
              </w:rPr>
              <w:pict w14:anchorId="18900931">
                <v:line id="Straight Connector 2" o:spid="_x0000_s1026" style="position:absolute;left:0;text-align:left;z-index:251659264;visibility:visible;mso-wrap-distance-top:-3e-5mm;mso-wrap-distance-bottom:-3e-5mm" from="72.1pt,2.4pt" to="135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"/>
              </w:pict>
            </w:r>
          </w:p>
          <w:p w14:paraId="67931164" w14:textId="77777777" w:rsidR="007879E8" w:rsidRPr="00BB3456" w:rsidRDefault="007879E8" w:rsidP="00F67E8C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BB3456">
              <w:rPr>
                <w:sz w:val="26"/>
                <w:szCs w:val="26"/>
              </w:rPr>
              <w:t xml:space="preserve">Số:    </w:t>
            </w:r>
            <w:r>
              <w:rPr>
                <w:sz w:val="26"/>
                <w:szCs w:val="26"/>
              </w:rPr>
              <w:t xml:space="preserve">   </w:t>
            </w:r>
            <w:r w:rsidRPr="00BB3456">
              <w:rPr>
                <w:sz w:val="26"/>
                <w:szCs w:val="26"/>
              </w:rPr>
              <w:t xml:space="preserve">   /UBND-</w:t>
            </w:r>
            <w:r w:rsidR="007278C1">
              <w:rPr>
                <w:sz w:val="26"/>
                <w:szCs w:val="26"/>
              </w:rPr>
              <w:t>YT</w:t>
            </w:r>
          </w:p>
          <w:p w14:paraId="100F2291" w14:textId="65DDC34D" w:rsidR="007879E8" w:rsidRPr="0043471F" w:rsidRDefault="007879E8" w:rsidP="00D47F92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pt-BR"/>
              </w:rPr>
            </w:pPr>
            <w:r w:rsidRPr="0043471F">
              <w:rPr>
                <w:sz w:val="24"/>
                <w:szCs w:val="24"/>
                <w:lang w:val="pt-BR"/>
              </w:rPr>
              <w:t>V/v</w:t>
            </w:r>
            <w:r w:rsidRPr="0043471F">
              <w:rPr>
                <w:sz w:val="24"/>
                <w:szCs w:val="24"/>
              </w:rPr>
              <w:t xml:space="preserve"> </w:t>
            </w:r>
            <w:r w:rsidR="00C65D64">
              <w:rPr>
                <w:sz w:val="24"/>
                <w:szCs w:val="24"/>
                <w:lang w:val="vi-VN"/>
              </w:rPr>
              <w:t xml:space="preserve">tiếp tục </w:t>
            </w:r>
            <w:r w:rsidR="006F6CD9" w:rsidRPr="006F6CD9">
              <w:rPr>
                <w:sz w:val="24"/>
                <w:szCs w:val="24"/>
                <w:lang w:val="da-DK" w:eastAsia="ja-JP"/>
              </w:rPr>
              <w:t xml:space="preserve">lập danh sách các đối tượng </w:t>
            </w:r>
            <w:r w:rsidR="00C65D64">
              <w:rPr>
                <w:sz w:val="24"/>
                <w:szCs w:val="24"/>
                <w:lang w:val="vi-VN" w:eastAsia="ja-JP"/>
              </w:rPr>
              <w:t>trên</w:t>
            </w:r>
            <w:r w:rsidR="006F6CD9" w:rsidRPr="006F6CD9">
              <w:rPr>
                <w:rFonts w:cs="Arial"/>
                <w:sz w:val="24"/>
                <w:szCs w:val="24"/>
              </w:rPr>
              <w:t xml:space="preserve"> 65 tuổi</w:t>
            </w:r>
            <w:r w:rsidR="00C65D64">
              <w:rPr>
                <w:rFonts w:cs="Arial"/>
                <w:sz w:val="24"/>
                <w:szCs w:val="24"/>
                <w:lang w:val="vi-VN"/>
              </w:rPr>
              <w:t xml:space="preserve"> và người có bệnh mãn tính chưa tiêm mũi 1</w:t>
            </w:r>
            <w:r w:rsidR="00D47F92" w:rsidRPr="006F6CD9">
              <w:rPr>
                <w:sz w:val="24"/>
                <w:szCs w:val="24"/>
              </w:rPr>
              <w:t xml:space="preserve"> trên địa bàn</w:t>
            </w:r>
            <w:r w:rsidRPr="006F6CD9">
              <w:rPr>
                <w:sz w:val="24"/>
                <w:szCs w:val="24"/>
                <w:lang w:val="pt-BR"/>
              </w:rPr>
              <w:t>.</w:t>
            </w:r>
          </w:p>
        </w:tc>
        <w:tc>
          <w:tcPr>
            <w:tcW w:w="5780" w:type="dxa"/>
          </w:tcPr>
          <w:p w14:paraId="2FADC41B" w14:textId="77777777" w:rsidR="007879E8" w:rsidRPr="00BB3456" w:rsidRDefault="007879E8" w:rsidP="00F67E8C">
            <w:pPr>
              <w:spacing w:after="0" w:line="240" w:lineRule="auto"/>
              <w:rPr>
                <w:b/>
                <w:sz w:val="26"/>
                <w:szCs w:val="26"/>
                <w:lang w:val="pt-BR"/>
              </w:rPr>
            </w:pPr>
            <w:r w:rsidRPr="00BB3456">
              <w:rPr>
                <w:b/>
                <w:sz w:val="26"/>
                <w:szCs w:val="26"/>
                <w:lang w:val="pt-BR"/>
              </w:rPr>
              <w:t>CỘNG HÒA XÃ HỘI CHỦ NGHĨA VIỆT NAM</w:t>
            </w:r>
          </w:p>
          <w:p w14:paraId="384918D3" w14:textId="77777777" w:rsidR="007879E8" w:rsidRPr="00BB3456" w:rsidRDefault="007879E8" w:rsidP="00F67E8C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BB3456">
              <w:rPr>
                <w:b/>
                <w:lang w:val="pt-BR"/>
              </w:rPr>
              <w:t>Độc lập - Tự do - Hạnh phúc</w:t>
            </w:r>
          </w:p>
          <w:p w14:paraId="674A2866" w14:textId="77777777" w:rsidR="007879E8" w:rsidRPr="00BB3456" w:rsidRDefault="00AD3A98" w:rsidP="00F67E8C">
            <w:pPr>
              <w:spacing w:after="0" w:line="240" w:lineRule="auto"/>
              <w:jc w:val="right"/>
              <w:rPr>
                <w:bCs/>
                <w:i/>
                <w:iCs/>
                <w:sz w:val="26"/>
                <w:szCs w:val="26"/>
                <w:lang w:val="pt-BR"/>
              </w:rPr>
            </w:pPr>
            <w:r>
              <w:rPr>
                <w:bCs/>
                <w:noProof/>
                <w:szCs w:val="28"/>
              </w:rPr>
              <w:pict w14:anchorId="68BD669A">
                <v:line id="Straight Connector 1" o:spid="_x0000_s1027" style="position:absolute;left:0;text-align:left;z-index:251660288;visibility:visible;mso-wrap-distance-top:-3e-5mm;mso-wrap-distance-bottom:-3e-5mm" from="61.1pt,1.35pt" to="219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OR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TzF48PU0xor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"/>
              </w:pict>
            </w:r>
          </w:p>
          <w:p w14:paraId="22FCB16A" w14:textId="26932FCA" w:rsidR="007879E8" w:rsidRPr="00BF502D" w:rsidRDefault="007879E8" w:rsidP="001711C1">
            <w:pPr>
              <w:spacing w:after="0" w:line="240" w:lineRule="auto"/>
              <w:jc w:val="center"/>
              <w:rPr>
                <w:b/>
              </w:rPr>
            </w:pPr>
            <w:r w:rsidRPr="00BF502D">
              <w:rPr>
                <w:i/>
                <w:iCs/>
              </w:rPr>
              <w:t xml:space="preserve">Yên Phong, ngày </w:t>
            </w:r>
            <w:r w:rsidR="00C65D64">
              <w:rPr>
                <w:i/>
                <w:iCs/>
                <w:lang w:val="vi-VN"/>
              </w:rPr>
              <w:t>12</w:t>
            </w:r>
            <w:r w:rsidRPr="00BF502D">
              <w:rPr>
                <w:i/>
                <w:iCs/>
              </w:rPr>
              <w:t xml:space="preserve"> tháng </w:t>
            </w:r>
            <w:r w:rsidR="00C65D64">
              <w:rPr>
                <w:i/>
                <w:iCs/>
                <w:lang w:val="vi-VN"/>
              </w:rPr>
              <w:t>9</w:t>
            </w:r>
            <w:r w:rsidRPr="00BF502D">
              <w:rPr>
                <w:i/>
                <w:iCs/>
              </w:rPr>
              <w:t xml:space="preserve"> năm 2021.</w:t>
            </w:r>
          </w:p>
        </w:tc>
      </w:tr>
    </w:tbl>
    <w:p w14:paraId="4C2AC829" w14:textId="77777777" w:rsidR="007879E8" w:rsidRPr="00393280" w:rsidRDefault="007879E8" w:rsidP="007879E8">
      <w:pPr>
        <w:spacing w:line="240" w:lineRule="auto"/>
        <w:rPr>
          <w:sz w:val="20"/>
        </w:rPr>
      </w:pPr>
    </w:p>
    <w:tbl>
      <w:tblPr>
        <w:tblW w:w="5529" w:type="dxa"/>
        <w:jc w:val="center"/>
        <w:tblLook w:val="04A0" w:firstRow="1" w:lastRow="0" w:firstColumn="1" w:lastColumn="0" w:noHBand="0" w:noVBand="1"/>
      </w:tblPr>
      <w:tblGrid>
        <w:gridCol w:w="1350"/>
        <w:gridCol w:w="4179"/>
      </w:tblGrid>
      <w:tr w:rsidR="007879E8" w14:paraId="362D13DF" w14:textId="77777777" w:rsidTr="009433AA">
        <w:trPr>
          <w:jc w:val="center"/>
        </w:trPr>
        <w:tc>
          <w:tcPr>
            <w:tcW w:w="1350" w:type="dxa"/>
          </w:tcPr>
          <w:p w14:paraId="204DBBB7" w14:textId="77777777" w:rsidR="007879E8" w:rsidRDefault="007879E8" w:rsidP="00F67E8C">
            <w:pPr>
              <w:tabs>
                <w:tab w:val="left" w:pos="2793"/>
                <w:tab w:val="center" w:pos="4680"/>
                <w:tab w:val="right" w:pos="9360"/>
              </w:tabs>
              <w:spacing w:after="0"/>
              <w:ind w:right="-461"/>
            </w:pPr>
            <w:r w:rsidRPr="008264C1">
              <w:rPr>
                <w:lang w:val="pt-BR"/>
              </w:rPr>
              <w:t>Kính gửi:</w:t>
            </w:r>
          </w:p>
        </w:tc>
        <w:tc>
          <w:tcPr>
            <w:tcW w:w="4179" w:type="dxa"/>
          </w:tcPr>
          <w:p w14:paraId="612727C1" w14:textId="77777777" w:rsidR="007879E8" w:rsidRPr="00FB267B" w:rsidRDefault="00A56F9B" w:rsidP="00A56F9B">
            <w:pPr>
              <w:tabs>
                <w:tab w:val="left" w:pos="2793"/>
                <w:tab w:val="center" w:pos="4680"/>
                <w:tab w:val="right" w:pos="9360"/>
              </w:tabs>
              <w:spacing w:after="0"/>
              <w:rPr>
                <w:spacing w:val="4"/>
                <w:lang w:val="pt-BR"/>
              </w:rPr>
            </w:pPr>
            <w:r>
              <w:rPr>
                <w:spacing w:val="4"/>
                <w:lang w:val="pt-BR"/>
              </w:rPr>
              <w:t>Chủ tịch UBND các xã, thị trấn</w:t>
            </w:r>
            <w:r w:rsidR="00E220E7">
              <w:rPr>
                <w:spacing w:val="4"/>
                <w:lang w:val="pt-BR"/>
              </w:rPr>
              <w:t>.</w:t>
            </w:r>
          </w:p>
        </w:tc>
      </w:tr>
    </w:tbl>
    <w:p w14:paraId="7A60160B" w14:textId="77777777" w:rsidR="007879E8" w:rsidRPr="0043471F" w:rsidRDefault="007879E8" w:rsidP="007879E8">
      <w:pPr>
        <w:spacing w:after="0" w:line="240" w:lineRule="auto"/>
        <w:ind w:firstLine="720"/>
        <w:jc w:val="both"/>
        <w:rPr>
          <w:bCs/>
          <w:iCs/>
          <w:spacing w:val="-2"/>
          <w:szCs w:val="28"/>
        </w:rPr>
      </w:pPr>
    </w:p>
    <w:p w14:paraId="215E80E5" w14:textId="57AC79D3" w:rsidR="00B05BEC" w:rsidRDefault="007278C1" w:rsidP="00AD3A98">
      <w:pPr>
        <w:spacing w:after="40" w:line="380" w:lineRule="exact"/>
        <w:ind w:firstLine="720"/>
        <w:jc w:val="both"/>
        <w:rPr>
          <w:szCs w:val="28"/>
          <w:lang w:val="pt-BR"/>
        </w:rPr>
      </w:pPr>
      <w:r w:rsidRPr="00F35A95">
        <w:rPr>
          <w:bCs/>
          <w:iCs/>
          <w:spacing w:val="-2"/>
          <w:szCs w:val="28"/>
        </w:rPr>
        <w:t>N</w:t>
      </w:r>
      <w:r w:rsidR="007879E8" w:rsidRPr="00F35A95">
        <w:rPr>
          <w:bCs/>
          <w:iCs/>
          <w:spacing w:val="-2"/>
          <w:szCs w:val="28"/>
        </w:rPr>
        <w:t xml:space="preserve">gày </w:t>
      </w:r>
      <w:r w:rsidR="00C65D64">
        <w:rPr>
          <w:bCs/>
          <w:iCs/>
          <w:spacing w:val="-2"/>
          <w:szCs w:val="28"/>
          <w:lang w:val="vi-VN"/>
        </w:rPr>
        <w:t>12</w:t>
      </w:r>
      <w:r w:rsidR="007879E8" w:rsidRPr="00F35A95">
        <w:rPr>
          <w:bCs/>
          <w:iCs/>
          <w:spacing w:val="-2"/>
          <w:szCs w:val="28"/>
        </w:rPr>
        <w:t>/</w:t>
      </w:r>
      <w:r w:rsidR="00C65D64">
        <w:rPr>
          <w:bCs/>
          <w:iCs/>
          <w:spacing w:val="-2"/>
          <w:szCs w:val="28"/>
          <w:lang w:val="vi-VN"/>
        </w:rPr>
        <w:t>9</w:t>
      </w:r>
      <w:r w:rsidR="007879E8" w:rsidRPr="00F35A95">
        <w:rPr>
          <w:bCs/>
          <w:iCs/>
          <w:spacing w:val="-2"/>
          <w:szCs w:val="28"/>
        </w:rPr>
        <w:t>/2021</w:t>
      </w:r>
      <w:r w:rsidR="00AD3A98">
        <w:rPr>
          <w:bCs/>
          <w:iCs/>
          <w:spacing w:val="-2"/>
          <w:szCs w:val="28"/>
          <w:lang w:val="vi-VN"/>
        </w:rPr>
        <w:t>, UBND huyện nhân được</w:t>
      </w:r>
      <w:r w:rsidR="007879E8" w:rsidRPr="00F35A95">
        <w:rPr>
          <w:bCs/>
          <w:iCs/>
          <w:spacing w:val="-2"/>
          <w:szCs w:val="28"/>
        </w:rPr>
        <w:t xml:space="preserve"> </w:t>
      </w:r>
      <w:r w:rsidR="00C65D64">
        <w:rPr>
          <w:bCs/>
          <w:iCs/>
          <w:spacing w:val="-2"/>
          <w:szCs w:val="28"/>
          <w:lang w:val="vi-VN"/>
        </w:rPr>
        <w:t>thông báo</w:t>
      </w:r>
      <w:r w:rsidR="00AD3A98" w:rsidRPr="00AD3A98">
        <w:rPr>
          <w:bCs/>
          <w:iCs/>
          <w:spacing w:val="-2"/>
          <w:szCs w:val="28"/>
          <w:lang w:val="vi-VN"/>
        </w:rPr>
        <w:t xml:space="preserve"> </w:t>
      </w:r>
      <w:r w:rsidR="00AD3A98">
        <w:rPr>
          <w:bCs/>
          <w:iCs/>
          <w:spacing w:val="-2"/>
          <w:szCs w:val="28"/>
          <w:lang w:val="vi-VN"/>
        </w:rPr>
        <w:t xml:space="preserve">của </w:t>
      </w:r>
      <w:r w:rsidR="00AD3A98">
        <w:rPr>
          <w:bCs/>
          <w:iCs/>
          <w:spacing w:val="-2"/>
          <w:szCs w:val="28"/>
          <w:lang w:val="vi-VN"/>
        </w:rPr>
        <w:t xml:space="preserve">Sở Y tế </w:t>
      </w:r>
      <w:r w:rsidR="00AD3A98">
        <w:rPr>
          <w:bCs/>
          <w:iCs/>
          <w:spacing w:val="-2"/>
          <w:szCs w:val="28"/>
          <w:lang w:val="vi-VN"/>
        </w:rPr>
        <w:t xml:space="preserve">tỉnh </w:t>
      </w:r>
      <w:r w:rsidR="00AD3A98">
        <w:rPr>
          <w:bCs/>
          <w:iCs/>
          <w:spacing w:val="-2"/>
          <w:szCs w:val="28"/>
          <w:lang w:val="vi-VN"/>
        </w:rPr>
        <w:t>Bắc Ninh</w:t>
      </w:r>
      <w:r w:rsidR="00C65D64">
        <w:rPr>
          <w:bCs/>
          <w:iCs/>
          <w:spacing w:val="-2"/>
          <w:szCs w:val="28"/>
          <w:lang w:val="vi-VN"/>
        </w:rPr>
        <w:t xml:space="preserve"> </w:t>
      </w:r>
      <w:r w:rsidR="00AD3A98">
        <w:rPr>
          <w:bCs/>
          <w:iCs/>
          <w:spacing w:val="-2"/>
          <w:szCs w:val="28"/>
          <w:lang w:val="vi-VN"/>
        </w:rPr>
        <w:t xml:space="preserve">về việc </w:t>
      </w:r>
      <w:r w:rsidR="00C65D64" w:rsidRPr="00C65D64">
        <w:rPr>
          <w:szCs w:val="28"/>
          <w:lang w:val="vi-VN"/>
        </w:rPr>
        <w:t xml:space="preserve">tiếp tục </w:t>
      </w:r>
      <w:r w:rsidR="00C65D64" w:rsidRPr="00C65D64">
        <w:rPr>
          <w:szCs w:val="28"/>
          <w:lang w:val="da-DK" w:eastAsia="ja-JP"/>
        </w:rPr>
        <w:t xml:space="preserve">lập danh sách các đối tượng </w:t>
      </w:r>
      <w:r w:rsidR="00C65D64" w:rsidRPr="00C65D64">
        <w:rPr>
          <w:szCs w:val="28"/>
          <w:lang w:val="vi-VN" w:eastAsia="ja-JP"/>
        </w:rPr>
        <w:t>trên</w:t>
      </w:r>
      <w:r w:rsidR="00C65D64" w:rsidRPr="00C65D64">
        <w:rPr>
          <w:rFonts w:cs="Arial"/>
          <w:szCs w:val="28"/>
        </w:rPr>
        <w:t xml:space="preserve"> 65 tuổi</w:t>
      </w:r>
      <w:r w:rsidR="00C65D64" w:rsidRPr="00C65D64">
        <w:rPr>
          <w:rFonts w:cs="Arial"/>
          <w:szCs w:val="28"/>
          <w:lang w:val="vi-VN"/>
        </w:rPr>
        <w:t xml:space="preserve"> và người có bệnh mãn tính chưa tiêm </w:t>
      </w:r>
      <w:r w:rsidR="00B05BEC">
        <w:rPr>
          <w:rFonts w:cs="Arial"/>
          <w:szCs w:val="28"/>
          <w:lang w:val="vi-VN"/>
        </w:rPr>
        <w:t xml:space="preserve">phòng Covid -19 </w:t>
      </w:r>
      <w:r w:rsidR="00C65D64" w:rsidRPr="00C65D64">
        <w:rPr>
          <w:rFonts w:cs="Arial"/>
          <w:szCs w:val="28"/>
          <w:lang w:val="vi-VN"/>
        </w:rPr>
        <w:t>mũi 1</w:t>
      </w:r>
      <w:r w:rsidR="00C65D64" w:rsidRPr="00C65D64">
        <w:rPr>
          <w:szCs w:val="28"/>
        </w:rPr>
        <w:t xml:space="preserve"> trên địa bàn</w:t>
      </w:r>
      <w:r w:rsidR="00C65D64" w:rsidRPr="00C65D64">
        <w:rPr>
          <w:szCs w:val="28"/>
          <w:lang w:val="pt-BR"/>
        </w:rPr>
        <w:t>.</w:t>
      </w:r>
    </w:p>
    <w:p w14:paraId="0B528EEF" w14:textId="49930E89" w:rsidR="007278C1" w:rsidRPr="00AD3A98" w:rsidRDefault="00B05BEC" w:rsidP="00AD3A98">
      <w:pPr>
        <w:spacing w:after="40" w:line="380" w:lineRule="exact"/>
        <w:ind w:firstLine="720"/>
        <w:jc w:val="both"/>
        <w:rPr>
          <w:szCs w:val="28"/>
          <w:lang w:val="vi-VN"/>
        </w:rPr>
      </w:pPr>
      <w:r>
        <w:rPr>
          <w:szCs w:val="28"/>
          <w:lang w:val="vi-VN"/>
        </w:rPr>
        <w:t xml:space="preserve">Căn cứ số liệu </w:t>
      </w:r>
      <w:r w:rsidR="00E83598">
        <w:rPr>
          <w:szCs w:val="28"/>
          <w:lang w:val="vi-VN"/>
        </w:rPr>
        <w:t>ngành y tế đang quản lý</w:t>
      </w:r>
      <w:r w:rsidR="00E83598">
        <w:rPr>
          <w:szCs w:val="28"/>
          <w:lang w:val="vi-VN" w:eastAsia="ja-JP"/>
        </w:rPr>
        <w:t xml:space="preserve">, đối tượng </w:t>
      </w:r>
      <w:r w:rsidR="00E83598" w:rsidRPr="00C65D64">
        <w:rPr>
          <w:szCs w:val="28"/>
          <w:lang w:val="vi-VN" w:eastAsia="ja-JP"/>
        </w:rPr>
        <w:t>trên</w:t>
      </w:r>
      <w:r w:rsidR="00E83598" w:rsidRPr="00C65D64">
        <w:rPr>
          <w:rFonts w:cs="Arial"/>
          <w:szCs w:val="28"/>
        </w:rPr>
        <w:t xml:space="preserve"> 65 tuổi</w:t>
      </w:r>
      <w:r w:rsidR="00E83598" w:rsidRPr="00C65D64">
        <w:rPr>
          <w:rFonts w:cs="Arial"/>
          <w:szCs w:val="28"/>
          <w:lang w:val="vi-VN"/>
        </w:rPr>
        <w:t xml:space="preserve"> và người có bệnh mãn tính</w:t>
      </w:r>
      <w:r w:rsidR="00E83598">
        <w:rPr>
          <w:rFonts w:cs="Arial"/>
          <w:szCs w:val="28"/>
          <w:lang w:val="vi-VN"/>
        </w:rPr>
        <w:t xml:space="preserve"> trên địa bàn huyện đã tiêm được 5</w:t>
      </w:r>
      <w:r w:rsidR="00AD3A98">
        <w:rPr>
          <w:rFonts w:cs="Arial"/>
          <w:szCs w:val="28"/>
          <w:lang w:val="vi-VN"/>
        </w:rPr>
        <w:t>.</w:t>
      </w:r>
      <w:r w:rsidR="00E83598">
        <w:rPr>
          <w:rFonts w:cs="Arial"/>
          <w:szCs w:val="28"/>
          <w:lang w:val="vi-VN"/>
        </w:rPr>
        <w:t>000 đối tượng</w:t>
      </w:r>
      <w:r w:rsidR="00E83598">
        <w:rPr>
          <w:szCs w:val="28"/>
          <w:lang w:val="vi-VN"/>
        </w:rPr>
        <w:t>, hiện tại còn hơn 6</w:t>
      </w:r>
      <w:r w:rsidR="00AD3A98">
        <w:rPr>
          <w:szCs w:val="28"/>
          <w:lang w:val="vi-VN"/>
        </w:rPr>
        <w:t>.</w:t>
      </w:r>
      <w:r w:rsidR="00E83598">
        <w:rPr>
          <w:szCs w:val="28"/>
          <w:lang w:val="vi-VN"/>
        </w:rPr>
        <w:t xml:space="preserve">500 đối tượng </w:t>
      </w:r>
      <w:r w:rsidR="00E83598" w:rsidRPr="00C65D64">
        <w:rPr>
          <w:szCs w:val="28"/>
          <w:lang w:val="vi-VN" w:eastAsia="ja-JP"/>
        </w:rPr>
        <w:t>trên</w:t>
      </w:r>
      <w:r w:rsidR="00E83598" w:rsidRPr="00C65D64">
        <w:rPr>
          <w:rFonts w:cs="Arial"/>
          <w:szCs w:val="28"/>
        </w:rPr>
        <w:t xml:space="preserve"> 65 tuổi</w:t>
      </w:r>
      <w:r w:rsidR="00E83598" w:rsidRPr="00C65D64">
        <w:rPr>
          <w:rFonts w:cs="Arial"/>
          <w:szCs w:val="28"/>
          <w:lang w:val="vi-VN"/>
        </w:rPr>
        <w:t xml:space="preserve"> và người có bệnh mãn tính</w:t>
      </w:r>
      <w:r w:rsidR="00E83598">
        <w:rPr>
          <w:szCs w:val="28"/>
          <w:lang w:val="vi-VN"/>
        </w:rPr>
        <w:t xml:space="preserve"> chưa được tiêm phòng Covid -19.</w:t>
      </w:r>
      <w:r w:rsidR="00AD3A98">
        <w:rPr>
          <w:szCs w:val="28"/>
          <w:lang w:val="vi-VN"/>
        </w:rPr>
        <w:t xml:space="preserve"> </w:t>
      </w:r>
      <w:r w:rsidR="007278C1" w:rsidRPr="00F35A95">
        <w:rPr>
          <w:szCs w:val="28"/>
          <w:lang w:val="pt-BR"/>
        </w:rPr>
        <w:t xml:space="preserve">Để </w:t>
      </w:r>
      <w:r w:rsidR="00804345" w:rsidRPr="00F35A95">
        <w:rPr>
          <w:szCs w:val="28"/>
          <w:lang w:val="pt-BR"/>
        </w:rPr>
        <w:t xml:space="preserve">có danh sách chi tiết và </w:t>
      </w:r>
      <w:r w:rsidR="007278C1" w:rsidRPr="00F35A95">
        <w:rPr>
          <w:szCs w:val="28"/>
          <w:lang w:val="pt-BR"/>
        </w:rPr>
        <w:t>tổ chức tiêm vắc xin</w:t>
      </w:r>
      <w:r w:rsidR="007278C1" w:rsidRPr="00F35A95">
        <w:rPr>
          <w:szCs w:val="28"/>
        </w:rPr>
        <w:t xml:space="preserve"> phòng Covid-19 cho </w:t>
      </w:r>
      <w:r w:rsidR="00E83598">
        <w:rPr>
          <w:szCs w:val="28"/>
          <w:lang w:val="vi-VN"/>
        </w:rPr>
        <w:t xml:space="preserve">đối tượng </w:t>
      </w:r>
      <w:r w:rsidR="00E83598" w:rsidRPr="00C65D64">
        <w:rPr>
          <w:szCs w:val="28"/>
          <w:lang w:val="vi-VN" w:eastAsia="ja-JP"/>
        </w:rPr>
        <w:t>trên</w:t>
      </w:r>
      <w:r w:rsidR="00E83598" w:rsidRPr="00C65D64">
        <w:rPr>
          <w:rFonts w:cs="Arial"/>
          <w:szCs w:val="28"/>
        </w:rPr>
        <w:t xml:space="preserve"> 65 tuổi</w:t>
      </w:r>
      <w:r w:rsidR="00E83598" w:rsidRPr="00C65D64">
        <w:rPr>
          <w:rFonts w:cs="Arial"/>
          <w:szCs w:val="28"/>
          <w:lang w:val="vi-VN"/>
        </w:rPr>
        <w:t xml:space="preserve"> và người có bệnh mãn tính</w:t>
      </w:r>
      <w:r w:rsidR="00E83598">
        <w:rPr>
          <w:szCs w:val="28"/>
          <w:lang w:val="vi-VN"/>
        </w:rPr>
        <w:t xml:space="preserve"> </w:t>
      </w:r>
      <w:r w:rsidR="007278C1" w:rsidRPr="00F35A95">
        <w:rPr>
          <w:szCs w:val="28"/>
        </w:rPr>
        <w:t>theo đúng kế hoạch của UBND tỉnh Bắc Ninh</w:t>
      </w:r>
      <w:r w:rsidR="006F6CD9">
        <w:rPr>
          <w:szCs w:val="28"/>
        </w:rPr>
        <w:t>,</w:t>
      </w:r>
    </w:p>
    <w:p w14:paraId="79421BB8" w14:textId="77777777" w:rsidR="007879E8" w:rsidRPr="00F35A95" w:rsidRDefault="007879E8" w:rsidP="00AD3A98">
      <w:pPr>
        <w:spacing w:after="40" w:line="380" w:lineRule="exact"/>
        <w:ind w:firstLine="720"/>
        <w:jc w:val="both"/>
        <w:rPr>
          <w:szCs w:val="28"/>
          <w:lang w:val="da-DK" w:eastAsia="ja-JP"/>
        </w:rPr>
      </w:pPr>
      <w:r w:rsidRPr="00F35A95">
        <w:rPr>
          <w:szCs w:val="28"/>
          <w:lang w:val="da-DK" w:eastAsia="ja-JP"/>
        </w:rPr>
        <w:t>Chủ tịch UBND huyện có ý kiến như sau:</w:t>
      </w:r>
    </w:p>
    <w:p w14:paraId="782E6B2F" w14:textId="27474B99" w:rsidR="00A56F9B" w:rsidRPr="00F35A95" w:rsidRDefault="00A56F9B" w:rsidP="00AD3A98">
      <w:pPr>
        <w:pStyle w:val="Bodytext1"/>
        <w:shd w:val="clear" w:color="auto" w:fill="auto"/>
        <w:spacing w:after="40" w:line="380" w:lineRule="exact"/>
        <w:ind w:firstLine="720"/>
        <w:rPr>
          <w:b/>
          <w:sz w:val="28"/>
          <w:szCs w:val="28"/>
          <w:lang w:val="da-DK" w:eastAsia="ja-JP"/>
        </w:rPr>
      </w:pPr>
      <w:r w:rsidRPr="00F35A95">
        <w:rPr>
          <w:sz w:val="28"/>
          <w:szCs w:val="28"/>
          <w:lang w:val="da-DK" w:eastAsia="ja-JP"/>
        </w:rPr>
        <w:t xml:space="preserve">1. </w:t>
      </w:r>
      <w:r w:rsidR="007879E8" w:rsidRPr="00F35A95">
        <w:rPr>
          <w:sz w:val="28"/>
          <w:szCs w:val="28"/>
          <w:lang w:val="da-DK" w:eastAsia="ja-JP"/>
        </w:rPr>
        <w:t xml:space="preserve">Giao </w:t>
      </w:r>
      <w:r w:rsidRPr="00F35A95">
        <w:rPr>
          <w:sz w:val="28"/>
          <w:szCs w:val="28"/>
          <w:lang w:val="da-DK" w:eastAsia="ja-JP"/>
        </w:rPr>
        <w:t xml:space="preserve">UBND các xã, thị trấn </w:t>
      </w:r>
      <w:r w:rsidR="00E83598">
        <w:rPr>
          <w:sz w:val="28"/>
          <w:szCs w:val="28"/>
          <w:lang w:val="vi-VN" w:eastAsia="ja-JP"/>
        </w:rPr>
        <w:t xml:space="preserve">khẩn trương </w:t>
      </w:r>
      <w:r w:rsidR="00D47F92" w:rsidRPr="00F35A95">
        <w:rPr>
          <w:sz w:val="28"/>
          <w:szCs w:val="28"/>
          <w:lang w:val="da-DK" w:eastAsia="ja-JP"/>
        </w:rPr>
        <w:t xml:space="preserve">rà soát, </w:t>
      </w:r>
      <w:r w:rsidR="007278C1" w:rsidRPr="00F35A95">
        <w:rPr>
          <w:sz w:val="28"/>
          <w:szCs w:val="28"/>
          <w:lang w:val="da-DK" w:eastAsia="ja-JP"/>
        </w:rPr>
        <w:t xml:space="preserve">lập danh sách </w:t>
      </w:r>
      <w:r w:rsidR="00D47F92" w:rsidRPr="00F35A95">
        <w:rPr>
          <w:sz w:val="28"/>
          <w:szCs w:val="28"/>
          <w:lang w:val="da-DK" w:eastAsia="ja-JP"/>
        </w:rPr>
        <w:t xml:space="preserve">các đối tượng </w:t>
      </w:r>
      <w:r w:rsidR="00E83598">
        <w:rPr>
          <w:rFonts w:cs="Arial"/>
          <w:sz w:val="28"/>
          <w:szCs w:val="28"/>
          <w:lang w:val="vi-VN"/>
        </w:rPr>
        <w:t>trên</w:t>
      </w:r>
      <w:r w:rsidR="00D47F92" w:rsidRPr="00F35A95">
        <w:rPr>
          <w:rFonts w:cs="Arial"/>
          <w:sz w:val="28"/>
          <w:szCs w:val="28"/>
        </w:rPr>
        <w:t xml:space="preserve"> 65 tuổi</w:t>
      </w:r>
      <w:r w:rsidR="00881514" w:rsidRPr="00F35A95">
        <w:rPr>
          <w:sz w:val="28"/>
          <w:szCs w:val="28"/>
          <w:lang w:val="da-DK" w:eastAsia="ja-JP"/>
        </w:rPr>
        <w:t xml:space="preserve"> </w:t>
      </w:r>
      <w:r w:rsidR="00E83598" w:rsidRPr="00C65D64">
        <w:rPr>
          <w:rFonts w:cs="Arial"/>
          <w:sz w:val="28"/>
          <w:szCs w:val="28"/>
          <w:lang w:val="vi-VN"/>
        </w:rPr>
        <w:t>và người có bệnh mãn tính</w:t>
      </w:r>
      <w:r w:rsidR="00E83598">
        <w:rPr>
          <w:szCs w:val="28"/>
          <w:lang w:val="vi-VN"/>
        </w:rPr>
        <w:t xml:space="preserve"> </w:t>
      </w:r>
      <w:r w:rsidR="00375B72" w:rsidRPr="00F35A95">
        <w:rPr>
          <w:sz w:val="28"/>
          <w:szCs w:val="28"/>
          <w:lang w:val="da-DK" w:eastAsia="ja-JP"/>
        </w:rPr>
        <w:t>của địa phương</w:t>
      </w:r>
      <w:r w:rsidR="00E83598">
        <w:rPr>
          <w:sz w:val="28"/>
          <w:szCs w:val="28"/>
          <w:lang w:val="vi-VN" w:eastAsia="ja-JP"/>
        </w:rPr>
        <w:t xml:space="preserve"> chưa được tiêm phòng Covid-19 mũi 1</w:t>
      </w:r>
      <w:r w:rsidR="007278C1" w:rsidRPr="00F35A95">
        <w:rPr>
          <w:sz w:val="28"/>
          <w:szCs w:val="28"/>
          <w:lang w:val="da-DK" w:eastAsia="ja-JP"/>
        </w:rPr>
        <w:t>.</w:t>
      </w:r>
      <w:r w:rsidR="00881514" w:rsidRPr="00F35A95">
        <w:rPr>
          <w:sz w:val="28"/>
          <w:szCs w:val="28"/>
          <w:lang w:val="da-DK" w:eastAsia="ja-JP"/>
        </w:rPr>
        <w:t xml:space="preserve"> G</w:t>
      </w:r>
      <w:r w:rsidRPr="00F35A95">
        <w:rPr>
          <w:sz w:val="28"/>
          <w:szCs w:val="28"/>
          <w:lang w:val="da-DK" w:eastAsia="ja-JP"/>
        </w:rPr>
        <w:t xml:space="preserve">ửi </w:t>
      </w:r>
      <w:r w:rsidR="00881514" w:rsidRPr="00F35A95">
        <w:rPr>
          <w:sz w:val="28"/>
          <w:szCs w:val="28"/>
          <w:lang w:val="da-DK" w:eastAsia="ja-JP"/>
        </w:rPr>
        <w:t xml:space="preserve">danh sách </w:t>
      </w:r>
      <w:r w:rsidR="001E4917" w:rsidRPr="00F35A95">
        <w:rPr>
          <w:sz w:val="28"/>
          <w:szCs w:val="28"/>
          <w:lang w:val="da-DK" w:eastAsia="ja-JP"/>
        </w:rPr>
        <w:t xml:space="preserve">file mềm </w:t>
      </w:r>
      <w:r w:rsidRPr="00F35A95">
        <w:rPr>
          <w:sz w:val="28"/>
          <w:szCs w:val="28"/>
          <w:lang w:val="da-DK" w:eastAsia="ja-JP"/>
        </w:rPr>
        <w:t xml:space="preserve">về </w:t>
      </w:r>
      <w:r w:rsidR="005D3F18" w:rsidRPr="00F35A95">
        <w:rPr>
          <w:sz w:val="28"/>
          <w:szCs w:val="28"/>
          <w:lang w:val="da-DK" w:eastAsia="ja-JP"/>
        </w:rPr>
        <w:t xml:space="preserve">UBND huyện (qua </w:t>
      </w:r>
      <w:r w:rsidRPr="00F35A95">
        <w:rPr>
          <w:sz w:val="28"/>
          <w:szCs w:val="28"/>
          <w:lang w:val="da-DK" w:eastAsia="ja-JP"/>
        </w:rPr>
        <w:t xml:space="preserve">Phòng Y tế </w:t>
      </w:r>
      <w:r w:rsidR="005D3F18" w:rsidRPr="00F35A95">
        <w:rPr>
          <w:sz w:val="28"/>
          <w:szCs w:val="28"/>
          <w:lang w:val="da-DK" w:eastAsia="ja-JP"/>
        </w:rPr>
        <w:t>huyện</w:t>
      </w:r>
      <w:r w:rsidR="005C6030" w:rsidRPr="00F35A95">
        <w:rPr>
          <w:sz w:val="28"/>
          <w:szCs w:val="28"/>
          <w:lang w:val="da-DK" w:eastAsia="ja-JP"/>
        </w:rPr>
        <w:t xml:space="preserve"> </w:t>
      </w:r>
      <w:r w:rsidR="00AD3A98">
        <w:rPr>
          <w:sz w:val="28"/>
          <w:szCs w:val="28"/>
          <w:lang w:val="vi-VN" w:eastAsia="ja-JP"/>
        </w:rPr>
        <w:t xml:space="preserve">theo </w:t>
      </w:r>
      <w:r w:rsidR="005C6030" w:rsidRPr="00F35A95">
        <w:rPr>
          <w:sz w:val="28"/>
          <w:szCs w:val="28"/>
          <w:lang w:val="da-DK" w:eastAsia="ja-JP"/>
        </w:rPr>
        <w:t>Email: pyt.yp@bacninh.gov.vn</w:t>
      </w:r>
      <w:r w:rsidR="005D3F18" w:rsidRPr="00F35A95">
        <w:rPr>
          <w:sz w:val="28"/>
          <w:szCs w:val="28"/>
          <w:lang w:val="da-DK" w:eastAsia="ja-JP"/>
        </w:rPr>
        <w:t xml:space="preserve">) </w:t>
      </w:r>
      <w:r w:rsidRPr="00F35A95">
        <w:rPr>
          <w:b/>
          <w:sz w:val="28"/>
          <w:szCs w:val="28"/>
          <w:lang w:val="da-DK" w:eastAsia="ja-JP"/>
        </w:rPr>
        <w:t>tr</w:t>
      </w:r>
      <w:r w:rsidR="00881514" w:rsidRPr="00F35A95">
        <w:rPr>
          <w:b/>
          <w:sz w:val="28"/>
          <w:szCs w:val="28"/>
          <w:lang w:val="da-DK" w:eastAsia="ja-JP"/>
        </w:rPr>
        <w:t xml:space="preserve">ước </w:t>
      </w:r>
      <w:r w:rsidR="007278C1" w:rsidRPr="00F35A95">
        <w:rPr>
          <w:b/>
          <w:sz w:val="28"/>
          <w:szCs w:val="28"/>
          <w:lang w:val="da-DK" w:eastAsia="ja-JP"/>
        </w:rPr>
        <w:t>1</w:t>
      </w:r>
      <w:r w:rsidR="00E83598">
        <w:rPr>
          <w:b/>
          <w:sz w:val="28"/>
          <w:szCs w:val="28"/>
          <w:lang w:val="vi-VN" w:eastAsia="ja-JP"/>
        </w:rPr>
        <w:t>6</w:t>
      </w:r>
      <w:r w:rsidR="00881514" w:rsidRPr="00F35A95">
        <w:rPr>
          <w:b/>
          <w:sz w:val="28"/>
          <w:szCs w:val="28"/>
          <w:lang w:val="da-DK" w:eastAsia="ja-JP"/>
        </w:rPr>
        <w:t xml:space="preserve"> giờ</w:t>
      </w:r>
      <w:r w:rsidR="00D34F48" w:rsidRPr="00F35A95">
        <w:rPr>
          <w:b/>
          <w:sz w:val="28"/>
          <w:szCs w:val="28"/>
          <w:lang w:val="da-DK" w:eastAsia="ja-JP"/>
        </w:rPr>
        <w:t xml:space="preserve"> </w:t>
      </w:r>
      <w:r w:rsidRPr="00F35A95">
        <w:rPr>
          <w:b/>
          <w:sz w:val="28"/>
          <w:szCs w:val="28"/>
          <w:lang w:val="da-DK" w:eastAsia="ja-JP"/>
        </w:rPr>
        <w:t xml:space="preserve">ngày </w:t>
      </w:r>
      <w:r w:rsidR="00D47F92" w:rsidRPr="00F35A95">
        <w:rPr>
          <w:b/>
          <w:sz w:val="28"/>
          <w:szCs w:val="28"/>
          <w:lang w:val="da-DK" w:eastAsia="ja-JP"/>
        </w:rPr>
        <w:t>1</w:t>
      </w:r>
      <w:r w:rsidR="00E83598">
        <w:rPr>
          <w:b/>
          <w:sz w:val="28"/>
          <w:szCs w:val="28"/>
          <w:lang w:val="vi-VN" w:eastAsia="ja-JP"/>
        </w:rPr>
        <w:t>4</w:t>
      </w:r>
      <w:r w:rsidR="007278C1" w:rsidRPr="00F35A95">
        <w:rPr>
          <w:b/>
          <w:sz w:val="28"/>
          <w:szCs w:val="28"/>
          <w:lang w:val="da-DK" w:eastAsia="ja-JP"/>
        </w:rPr>
        <w:t>/</w:t>
      </w:r>
      <w:r w:rsidR="00E83598">
        <w:rPr>
          <w:b/>
          <w:sz w:val="28"/>
          <w:szCs w:val="28"/>
          <w:lang w:val="vi-VN" w:eastAsia="ja-JP"/>
        </w:rPr>
        <w:t>9</w:t>
      </w:r>
      <w:r w:rsidRPr="00F35A95">
        <w:rPr>
          <w:b/>
          <w:sz w:val="28"/>
          <w:szCs w:val="28"/>
          <w:lang w:val="da-DK" w:eastAsia="ja-JP"/>
        </w:rPr>
        <w:t>/2021.</w:t>
      </w:r>
    </w:p>
    <w:p w14:paraId="27D2E855" w14:textId="77777777" w:rsidR="00881514" w:rsidRPr="00F35A95" w:rsidRDefault="00881514" w:rsidP="00AD3A98">
      <w:pPr>
        <w:pStyle w:val="Bodytext1"/>
        <w:shd w:val="clear" w:color="auto" w:fill="auto"/>
        <w:spacing w:after="40" w:line="380" w:lineRule="exact"/>
        <w:ind w:firstLine="720"/>
        <w:jc w:val="center"/>
        <w:rPr>
          <w:i/>
          <w:sz w:val="28"/>
          <w:szCs w:val="28"/>
          <w:lang w:val="da-DK" w:eastAsia="ja-JP"/>
        </w:rPr>
      </w:pPr>
      <w:r w:rsidRPr="00F35A95">
        <w:rPr>
          <w:i/>
          <w:sz w:val="28"/>
          <w:szCs w:val="28"/>
          <w:lang w:val="da-DK" w:eastAsia="ja-JP"/>
        </w:rPr>
        <w:t xml:space="preserve">(Có </w:t>
      </w:r>
      <w:r w:rsidR="00804345" w:rsidRPr="00F35A95">
        <w:rPr>
          <w:i/>
          <w:sz w:val="28"/>
          <w:szCs w:val="28"/>
          <w:lang w:val="da-DK" w:eastAsia="ja-JP"/>
        </w:rPr>
        <w:t>mẫu</w:t>
      </w:r>
      <w:r w:rsidRPr="00F35A95">
        <w:rPr>
          <w:i/>
          <w:sz w:val="28"/>
          <w:szCs w:val="28"/>
          <w:lang w:val="da-DK" w:eastAsia="ja-JP"/>
        </w:rPr>
        <w:t xml:space="preserve"> </w:t>
      </w:r>
      <w:r w:rsidR="00804345" w:rsidRPr="00F35A95">
        <w:rPr>
          <w:i/>
          <w:sz w:val="28"/>
          <w:szCs w:val="28"/>
          <w:lang w:val="da-DK" w:eastAsia="ja-JP"/>
        </w:rPr>
        <w:t>bi</w:t>
      </w:r>
      <w:r w:rsidR="00F35A95">
        <w:rPr>
          <w:i/>
          <w:sz w:val="28"/>
          <w:szCs w:val="28"/>
          <w:lang w:val="da-DK" w:eastAsia="ja-JP"/>
        </w:rPr>
        <w:t>ể</w:t>
      </w:r>
      <w:r w:rsidR="00804345" w:rsidRPr="00F35A95">
        <w:rPr>
          <w:i/>
          <w:sz w:val="28"/>
          <w:szCs w:val="28"/>
          <w:lang w:val="da-DK" w:eastAsia="ja-JP"/>
        </w:rPr>
        <w:t xml:space="preserve">u </w:t>
      </w:r>
      <w:r w:rsidRPr="00F35A95">
        <w:rPr>
          <w:i/>
          <w:sz w:val="28"/>
          <w:szCs w:val="28"/>
          <w:lang w:val="da-DK" w:eastAsia="ja-JP"/>
        </w:rPr>
        <w:t>gửi kèm)</w:t>
      </w:r>
    </w:p>
    <w:p w14:paraId="5B11654E" w14:textId="77777777" w:rsidR="00AD3A98" w:rsidRDefault="00A56F9B" w:rsidP="00AD3A98">
      <w:pPr>
        <w:pStyle w:val="Bodytext1"/>
        <w:shd w:val="clear" w:color="auto" w:fill="auto"/>
        <w:spacing w:after="40" w:line="380" w:lineRule="exact"/>
        <w:ind w:firstLine="720"/>
        <w:rPr>
          <w:sz w:val="28"/>
          <w:szCs w:val="28"/>
          <w:lang w:val="vi-VN" w:eastAsia="ja-JP"/>
        </w:rPr>
      </w:pPr>
      <w:r w:rsidRPr="00F35A95">
        <w:rPr>
          <w:sz w:val="28"/>
          <w:szCs w:val="28"/>
          <w:lang w:val="da-DK" w:eastAsia="ja-JP"/>
        </w:rPr>
        <w:t xml:space="preserve">2. Giao </w:t>
      </w:r>
      <w:r w:rsidR="007879E8" w:rsidRPr="00F35A95">
        <w:rPr>
          <w:sz w:val="28"/>
          <w:szCs w:val="28"/>
          <w:lang w:val="da-DK" w:eastAsia="ja-JP"/>
        </w:rPr>
        <w:t xml:space="preserve">Phòng </w:t>
      </w:r>
      <w:r w:rsidR="00E220E7" w:rsidRPr="00F35A95">
        <w:rPr>
          <w:spacing w:val="4"/>
          <w:sz w:val="28"/>
          <w:szCs w:val="28"/>
          <w:lang w:val="pt-BR"/>
        </w:rPr>
        <w:t xml:space="preserve">Y tế </w:t>
      </w:r>
      <w:r w:rsidR="00E220E7" w:rsidRPr="00F35A95">
        <w:rPr>
          <w:rFonts w:eastAsia="Times New Roman"/>
          <w:sz w:val="28"/>
          <w:szCs w:val="28"/>
        </w:rPr>
        <w:t>huyện</w:t>
      </w:r>
      <w:r w:rsidRPr="00F35A95">
        <w:rPr>
          <w:sz w:val="28"/>
          <w:szCs w:val="28"/>
          <w:lang w:val="da-DK" w:eastAsia="ja-JP"/>
        </w:rPr>
        <w:t xml:space="preserve"> tổng hợp </w:t>
      </w:r>
      <w:r w:rsidR="00743E37" w:rsidRPr="00F35A95">
        <w:rPr>
          <w:sz w:val="28"/>
          <w:szCs w:val="28"/>
        </w:rPr>
        <w:t xml:space="preserve">danh sách </w:t>
      </w:r>
      <w:r w:rsidR="00D47F92" w:rsidRPr="00F35A95">
        <w:rPr>
          <w:sz w:val="28"/>
          <w:szCs w:val="28"/>
        </w:rPr>
        <w:t xml:space="preserve">của các địa phương </w:t>
      </w:r>
      <w:r w:rsidRPr="00F35A95">
        <w:rPr>
          <w:sz w:val="28"/>
          <w:szCs w:val="28"/>
          <w:lang w:val="da-DK" w:eastAsia="ja-JP"/>
        </w:rPr>
        <w:t>trên địa bàn huyện; báo cáo Sở Y tế</w:t>
      </w:r>
      <w:r w:rsidR="001E4917" w:rsidRPr="00F35A95">
        <w:rPr>
          <w:sz w:val="28"/>
          <w:szCs w:val="28"/>
          <w:lang w:val="da-DK" w:eastAsia="ja-JP"/>
        </w:rPr>
        <w:t xml:space="preserve"> </w:t>
      </w:r>
      <w:r w:rsidRPr="00F35A95">
        <w:rPr>
          <w:b/>
          <w:sz w:val="28"/>
          <w:szCs w:val="28"/>
          <w:lang w:val="da-DK" w:eastAsia="ja-JP"/>
        </w:rPr>
        <w:t>tr</w:t>
      </w:r>
      <w:r w:rsidR="00D34F48" w:rsidRPr="00F35A95">
        <w:rPr>
          <w:b/>
          <w:sz w:val="28"/>
          <w:szCs w:val="28"/>
          <w:lang w:val="da-DK" w:eastAsia="ja-JP"/>
        </w:rPr>
        <w:t>ong</w:t>
      </w:r>
      <w:r w:rsidRPr="00F35A95">
        <w:rPr>
          <w:b/>
          <w:sz w:val="28"/>
          <w:szCs w:val="28"/>
          <w:lang w:val="da-DK" w:eastAsia="ja-JP"/>
        </w:rPr>
        <w:t xml:space="preserve"> ngày </w:t>
      </w:r>
      <w:r w:rsidR="00E83598">
        <w:rPr>
          <w:b/>
          <w:sz w:val="28"/>
          <w:szCs w:val="28"/>
          <w:lang w:val="vi-VN" w:eastAsia="ja-JP"/>
        </w:rPr>
        <w:t>14</w:t>
      </w:r>
      <w:r w:rsidR="00804345" w:rsidRPr="00F35A95">
        <w:rPr>
          <w:b/>
          <w:sz w:val="28"/>
          <w:szCs w:val="28"/>
          <w:lang w:val="da-DK" w:eastAsia="ja-JP"/>
        </w:rPr>
        <w:t>/</w:t>
      </w:r>
      <w:r w:rsidR="00E83598">
        <w:rPr>
          <w:b/>
          <w:sz w:val="28"/>
          <w:szCs w:val="28"/>
          <w:lang w:val="vi-VN" w:eastAsia="ja-JP"/>
        </w:rPr>
        <w:t>9</w:t>
      </w:r>
      <w:r w:rsidRPr="00F35A95">
        <w:rPr>
          <w:b/>
          <w:sz w:val="28"/>
          <w:szCs w:val="28"/>
          <w:lang w:val="da-DK" w:eastAsia="ja-JP"/>
        </w:rPr>
        <w:t>/2021</w:t>
      </w:r>
      <w:r w:rsidR="00E83598">
        <w:rPr>
          <w:b/>
          <w:sz w:val="28"/>
          <w:szCs w:val="28"/>
          <w:lang w:val="vi-VN" w:eastAsia="ja-JP"/>
        </w:rPr>
        <w:t xml:space="preserve"> </w:t>
      </w:r>
      <w:r w:rsidR="00E83598" w:rsidRPr="00C819C4">
        <w:rPr>
          <w:sz w:val="28"/>
          <w:szCs w:val="28"/>
          <w:lang w:val="vi-VN" w:eastAsia="ja-JP"/>
        </w:rPr>
        <w:t>để duyệt vắc xin</w:t>
      </w:r>
      <w:r w:rsidR="00C819C4">
        <w:rPr>
          <w:sz w:val="28"/>
          <w:szCs w:val="28"/>
          <w:lang w:val="vi-VN" w:eastAsia="ja-JP"/>
        </w:rPr>
        <w:t>.</w:t>
      </w:r>
    </w:p>
    <w:p w14:paraId="4E53753F" w14:textId="77777777" w:rsidR="00AD3A98" w:rsidRDefault="00AD3A98" w:rsidP="00AD3A98">
      <w:pPr>
        <w:pStyle w:val="Bodytext1"/>
        <w:shd w:val="clear" w:color="auto" w:fill="auto"/>
        <w:spacing w:after="40" w:line="380" w:lineRule="exact"/>
        <w:ind w:firstLine="720"/>
      </w:pPr>
    </w:p>
    <w:p w14:paraId="695E8B9A" w14:textId="45685360" w:rsidR="007879E8" w:rsidRPr="00AD3A98" w:rsidRDefault="007879E8" w:rsidP="00AD3A98">
      <w:pPr>
        <w:pStyle w:val="Bodytext1"/>
        <w:shd w:val="clear" w:color="auto" w:fill="auto"/>
        <w:spacing w:after="40" w:line="380" w:lineRule="exact"/>
        <w:ind w:firstLine="720"/>
        <w:rPr>
          <w:sz w:val="28"/>
          <w:szCs w:val="28"/>
          <w:lang w:val="vi-VN" w:eastAsia="ja-JP"/>
        </w:rPr>
      </w:pPr>
      <w:r w:rsidRPr="00917A83">
        <w:t>Vậy, thông báo ý kiến của Chủ tịch UBND huyện để các cơ quan, đơn vị</w:t>
      </w:r>
      <w:r w:rsidR="005D3F18">
        <w:t xml:space="preserve"> và địa phương</w:t>
      </w:r>
      <w:r>
        <w:t xml:space="preserve"> khẩn trương thực hiện</w:t>
      </w:r>
      <w:r w:rsidRPr="00917A83">
        <w:rPr>
          <w:color w:val="000000"/>
          <w:shd w:val="clear" w:color="auto" w:fill="FFFFFF"/>
          <w:lang w:val="sv-SE"/>
        </w:rPr>
        <w:t>./.</w:t>
      </w:r>
    </w:p>
    <w:tbl>
      <w:tblPr>
        <w:tblW w:w="9261" w:type="dxa"/>
        <w:jc w:val="center"/>
        <w:tblLook w:val="0000" w:firstRow="0" w:lastRow="0" w:firstColumn="0" w:lastColumn="0" w:noHBand="0" w:noVBand="0"/>
      </w:tblPr>
      <w:tblGrid>
        <w:gridCol w:w="4952"/>
        <w:gridCol w:w="4309"/>
      </w:tblGrid>
      <w:tr w:rsidR="007879E8" w:rsidRPr="00BB3456" w14:paraId="4DE267F3" w14:textId="77777777" w:rsidTr="00F67E8C">
        <w:trPr>
          <w:trHeight w:val="175"/>
          <w:jc w:val="center"/>
        </w:trPr>
        <w:tc>
          <w:tcPr>
            <w:tcW w:w="4952" w:type="dxa"/>
          </w:tcPr>
          <w:p w14:paraId="6B1E9445" w14:textId="77777777" w:rsidR="007879E8" w:rsidRPr="002729B3" w:rsidRDefault="007879E8" w:rsidP="00F67E8C">
            <w:pPr>
              <w:spacing w:after="0" w:line="240" w:lineRule="auto"/>
              <w:rPr>
                <w:b/>
                <w:i/>
                <w:iCs/>
                <w:sz w:val="24"/>
                <w:szCs w:val="24"/>
                <w:lang w:val="pt-BR"/>
              </w:rPr>
            </w:pPr>
            <w:r w:rsidRPr="00BB3456">
              <w:rPr>
                <w:b/>
                <w:i/>
                <w:iCs/>
                <w:sz w:val="24"/>
                <w:szCs w:val="24"/>
                <w:lang w:val="pt-BR"/>
              </w:rPr>
              <w:t>Nơi nhận</w:t>
            </w:r>
            <w:r w:rsidRPr="002729B3">
              <w:rPr>
                <w:b/>
                <w:i/>
                <w:iCs/>
                <w:sz w:val="24"/>
                <w:szCs w:val="24"/>
                <w:lang w:val="pt-BR"/>
              </w:rPr>
              <w:t>:</w:t>
            </w:r>
            <w:r w:rsidRPr="002729B3">
              <w:rPr>
                <w:b/>
                <w:i/>
                <w:iCs/>
                <w:sz w:val="24"/>
                <w:szCs w:val="24"/>
                <w:lang w:val="pt-BR"/>
              </w:rPr>
              <w:tab/>
            </w:r>
          </w:p>
          <w:p w14:paraId="0F2B088A" w14:textId="77777777" w:rsidR="007879E8" w:rsidRPr="002729B3" w:rsidRDefault="007879E8" w:rsidP="00F67E8C">
            <w:pPr>
              <w:spacing w:after="0" w:line="240" w:lineRule="auto"/>
              <w:rPr>
                <w:iCs/>
                <w:sz w:val="24"/>
                <w:szCs w:val="24"/>
                <w:lang w:val="pt-BR"/>
              </w:rPr>
            </w:pPr>
            <w:r w:rsidRPr="002729B3">
              <w:rPr>
                <w:iCs/>
                <w:sz w:val="24"/>
                <w:szCs w:val="24"/>
                <w:lang w:val="pt-BR"/>
              </w:rPr>
              <w:t xml:space="preserve">- Như kính gửi (thực hiện); </w:t>
            </w:r>
            <w:bookmarkStart w:id="0" w:name="_GoBack"/>
            <w:bookmarkEnd w:id="0"/>
          </w:p>
          <w:p w14:paraId="00F35826" w14:textId="77777777" w:rsidR="007879E8" w:rsidRDefault="007879E8" w:rsidP="00F67E8C">
            <w:pPr>
              <w:spacing w:after="0" w:line="240" w:lineRule="auto"/>
              <w:rPr>
                <w:iCs/>
                <w:sz w:val="24"/>
                <w:szCs w:val="24"/>
                <w:lang w:val="pt-BR"/>
              </w:rPr>
            </w:pPr>
            <w:r w:rsidRPr="002729B3">
              <w:rPr>
                <w:iCs/>
                <w:sz w:val="24"/>
                <w:szCs w:val="24"/>
                <w:lang w:val="pt-BR"/>
              </w:rPr>
              <w:t>- Chủ tịch, các PCT UBND huyện (b/c);</w:t>
            </w:r>
          </w:p>
          <w:p w14:paraId="12895E42" w14:textId="77777777" w:rsidR="001E73D4" w:rsidRDefault="001E73D4" w:rsidP="00F67E8C">
            <w:pPr>
              <w:spacing w:after="0" w:line="240" w:lineRule="auto"/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>- Phòng Y tế huyện (t/h);</w:t>
            </w:r>
          </w:p>
          <w:p w14:paraId="3AF1C326" w14:textId="3E24F476" w:rsidR="00F6232C" w:rsidRDefault="00F6232C" w:rsidP="00F67E8C">
            <w:pPr>
              <w:spacing w:after="0" w:line="240" w:lineRule="auto"/>
              <w:rPr>
                <w:iCs/>
                <w:sz w:val="24"/>
                <w:szCs w:val="24"/>
                <w:lang w:val="pt-BR"/>
              </w:rPr>
            </w:pPr>
            <w:r>
              <w:rPr>
                <w:iCs/>
                <w:sz w:val="24"/>
                <w:szCs w:val="24"/>
                <w:lang w:val="pt-BR"/>
              </w:rPr>
              <w:t xml:space="preserve">- </w:t>
            </w:r>
            <w:r w:rsidR="00776782">
              <w:rPr>
                <w:iCs/>
                <w:sz w:val="24"/>
                <w:szCs w:val="24"/>
                <w:lang w:val="pt-BR"/>
              </w:rPr>
              <w:t>Đảng ủy các xã, thị trấn</w:t>
            </w:r>
            <w:r w:rsidR="00AD3A98">
              <w:rPr>
                <w:iCs/>
                <w:sz w:val="24"/>
                <w:szCs w:val="24"/>
                <w:lang w:val="vi-VN"/>
              </w:rPr>
              <w:t xml:space="preserve"> (ph/h c/đ)</w:t>
            </w:r>
            <w:r>
              <w:rPr>
                <w:iCs/>
                <w:sz w:val="24"/>
                <w:szCs w:val="24"/>
                <w:lang w:val="pt-BR"/>
              </w:rPr>
              <w:t>;</w:t>
            </w:r>
          </w:p>
          <w:p w14:paraId="67D85E7C" w14:textId="77777777" w:rsidR="007879E8" w:rsidRPr="002729B3" w:rsidRDefault="007879E8" w:rsidP="00F67E8C">
            <w:pPr>
              <w:spacing w:after="0" w:line="240" w:lineRule="auto"/>
              <w:rPr>
                <w:iCs/>
                <w:sz w:val="24"/>
                <w:szCs w:val="24"/>
                <w:lang w:val="pt-BR"/>
              </w:rPr>
            </w:pPr>
            <w:r w:rsidRPr="002729B3">
              <w:rPr>
                <w:iCs/>
                <w:sz w:val="24"/>
                <w:szCs w:val="24"/>
                <w:lang w:val="pt-BR"/>
              </w:rPr>
              <w:t>- Văn phòng: CVP, PVPTH, CVTH;</w:t>
            </w:r>
          </w:p>
          <w:p w14:paraId="72AD9CC0" w14:textId="77777777" w:rsidR="007879E8" w:rsidRPr="002729B3" w:rsidRDefault="007879E8" w:rsidP="00F67E8C">
            <w:pPr>
              <w:spacing w:after="0" w:line="240" w:lineRule="auto"/>
              <w:rPr>
                <w:b/>
                <w:i/>
                <w:iCs/>
                <w:sz w:val="24"/>
                <w:szCs w:val="24"/>
                <w:lang w:val="pt-BR"/>
              </w:rPr>
            </w:pPr>
            <w:r w:rsidRPr="002729B3">
              <w:rPr>
                <w:iCs/>
                <w:sz w:val="24"/>
                <w:szCs w:val="24"/>
                <w:lang w:val="pt-BR"/>
              </w:rPr>
              <w:t>- Lưu: VT.</w:t>
            </w:r>
          </w:p>
        </w:tc>
        <w:tc>
          <w:tcPr>
            <w:tcW w:w="4309" w:type="dxa"/>
          </w:tcPr>
          <w:p w14:paraId="09636C90" w14:textId="77777777" w:rsidR="007879E8" w:rsidRDefault="007879E8" w:rsidP="00F67E8C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BB3456">
              <w:rPr>
                <w:b/>
                <w:sz w:val="24"/>
                <w:szCs w:val="24"/>
                <w:lang w:val="fr-FR"/>
              </w:rPr>
              <w:t>T</w:t>
            </w:r>
            <w:r>
              <w:rPr>
                <w:b/>
                <w:sz w:val="24"/>
                <w:szCs w:val="24"/>
                <w:lang w:val="fr-FR"/>
              </w:rPr>
              <w:t>L</w:t>
            </w:r>
            <w:r w:rsidRPr="00BB3456">
              <w:rPr>
                <w:b/>
                <w:sz w:val="24"/>
                <w:szCs w:val="24"/>
                <w:lang w:val="fr-FR"/>
              </w:rPr>
              <w:t>. CHỦ TỊCH</w:t>
            </w:r>
          </w:p>
          <w:p w14:paraId="464878B3" w14:textId="77777777" w:rsidR="007879E8" w:rsidRDefault="007879E8" w:rsidP="00F67E8C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KT. CHÁNH VĂN PHÒNG</w:t>
            </w:r>
          </w:p>
          <w:p w14:paraId="654B4131" w14:textId="77777777" w:rsidR="007879E8" w:rsidRPr="00BB3456" w:rsidRDefault="007879E8" w:rsidP="00F67E8C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PHÓ CHÁNH VĂN PHÒNG</w:t>
            </w:r>
          </w:p>
          <w:p w14:paraId="1310F0A9" w14:textId="77777777" w:rsidR="007879E8" w:rsidRPr="00BB3456" w:rsidRDefault="007879E8" w:rsidP="00F67E8C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  <w:r w:rsidRPr="00BB3456">
              <w:rPr>
                <w:b/>
                <w:sz w:val="24"/>
                <w:szCs w:val="24"/>
                <w:lang w:val="fr-FR"/>
              </w:rPr>
              <w:t xml:space="preserve"> </w:t>
            </w:r>
          </w:p>
          <w:p w14:paraId="0BED408A" w14:textId="77777777" w:rsidR="007879E8" w:rsidRPr="002729B3" w:rsidRDefault="007879E8" w:rsidP="00F67E8C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27D1AA01" w14:textId="77777777" w:rsidR="007879E8" w:rsidRPr="002729B3" w:rsidRDefault="007879E8" w:rsidP="00F67E8C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3173A0DC" w14:textId="77777777" w:rsidR="007879E8" w:rsidRPr="002729B3" w:rsidRDefault="007879E8" w:rsidP="00F67E8C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3BEEF01D" w14:textId="77777777" w:rsidR="007879E8" w:rsidRPr="002729B3" w:rsidRDefault="007879E8" w:rsidP="00F67E8C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587E5A5B" w14:textId="77777777" w:rsidR="007879E8" w:rsidRPr="002729B3" w:rsidRDefault="007879E8" w:rsidP="00F67E8C">
            <w:pPr>
              <w:spacing w:after="0" w:line="240" w:lineRule="auto"/>
              <w:jc w:val="center"/>
              <w:rPr>
                <w:b/>
                <w:sz w:val="24"/>
                <w:szCs w:val="24"/>
                <w:lang w:val="fr-FR"/>
              </w:rPr>
            </w:pPr>
          </w:p>
          <w:p w14:paraId="025D3C64" w14:textId="77777777" w:rsidR="007879E8" w:rsidRPr="00B7208F" w:rsidRDefault="007879E8" w:rsidP="00F67E8C">
            <w:pPr>
              <w:spacing w:after="0" w:line="240" w:lineRule="auto"/>
              <w:jc w:val="center"/>
              <w:rPr>
                <w:b/>
                <w:sz w:val="26"/>
                <w:szCs w:val="26"/>
                <w:lang w:val="fr-FR"/>
              </w:rPr>
            </w:pPr>
            <w:r w:rsidRPr="00B7208F">
              <w:rPr>
                <w:b/>
                <w:szCs w:val="26"/>
                <w:lang w:val="fr-FR"/>
              </w:rPr>
              <w:t>Ngô Quý Tùng</w:t>
            </w:r>
          </w:p>
        </w:tc>
      </w:tr>
    </w:tbl>
    <w:p w14:paraId="01BAA1C9" w14:textId="77777777" w:rsidR="00743E37" w:rsidRDefault="00743E37" w:rsidP="00F6232C">
      <w:pPr>
        <w:tabs>
          <w:tab w:val="num" w:pos="720"/>
        </w:tabs>
        <w:spacing w:line="360" w:lineRule="exact"/>
        <w:rPr>
          <w:b/>
          <w:sz w:val="26"/>
          <w:szCs w:val="28"/>
        </w:rPr>
        <w:sectPr w:rsidR="00743E37" w:rsidSect="007879E8">
          <w:pgSz w:w="11907" w:h="16840" w:code="9"/>
          <w:pgMar w:top="1134" w:right="1134" w:bottom="1134" w:left="1701" w:header="720" w:footer="720" w:gutter="0"/>
          <w:cols w:space="720"/>
          <w:docGrid w:linePitch="381"/>
        </w:sectPr>
      </w:pPr>
    </w:p>
    <w:p w14:paraId="6FDD5197" w14:textId="77777777" w:rsidR="00F6232C" w:rsidRDefault="00F6232C" w:rsidP="00F35A95">
      <w:pPr>
        <w:tabs>
          <w:tab w:val="num" w:pos="720"/>
        </w:tabs>
        <w:spacing w:after="0" w:line="240" w:lineRule="auto"/>
      </w:pPr>
    </w:p>
    <w:sectPr w:rsidR="00F6232C" w:rsidSect="00F6232C">
      <w:pgSz w:w="16840" w:h="11907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55A"/>
    <w:rsid w:val="001711C1"/>
    <w:rsid w:val="001E4917"/>
    <w:rsid w:val="001E73D4"/>
    <w:rsid w:val="00236330"/>
    <w:rsid w:val="002C30C2"/>
    <w:rsid w:val="003555A7"/>
    <w:rsid w:val="00375B72"/>
    <w:rsid w:val="003C63EB"/>
    <w:rsid w:val="00514571"/>
    <w:rsid w:val="005C6030"/>
    <w:rsid w:val="005D3F18"/>
    <w:rsid w:val="006D2FF1"/>
    <w:rsid w:val="006F6CD9"/>
    <w:rsid w:val="00715074"/>
    <w:rsid w:val="007278C1"/>
    <w:rsid w:val="00743E37"/>
    <w:rsid w:val="00750DB3"/>
    <w:rsid w:val="00776782"/>
    <w:rsid w:val="0078142E"/>
    <w:rsid w:val="007879E8"/>
    <w:rsid w:val="007C455A"/>
    <w:rsid w:val="00804345"/>
    <w:rsid w:val="00881514"/>
    <w:rsid w:val="008B2C0C"/>
    <w:rsid w:val="009433AA"/>
    <w:rsid w:val="00A35E1C"/>
    <w:rsid w:val="00A51CFF"/>
    <w:rsid w:val="00A56F9B"/>
    <w:rsid w:val="00AD3A98"/>
    <w:rsid w:val="00B05BEC"/>
    <w:rsid w:val="00B84761"/>
    <w:rsid w:val="00B94333"/>
    <w:rsid w:val="00C436A9"/>
    <w:rsid w:val="00C65D64"/>
    <w:rsid w:val="00C819C4"/>
    <w:rsid w:val="00D34F48"/>
    <w:rsid w:val="00D47F92"/>
    <w:rsid w:val="00E220E7"/>
    <w:rsid w:val="00E83598"/>
    <w:rsid w:val="00F35A95"/>
    <w:rsid w:val="00F41853"/>
    <w:rsid w:val="00F47BC4"/>
    <w:rsid w:val="00F62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7CAD4309"/>
  <w15:docId w15:val="{C7D7437A-E070-4A6F-9584-08D16D91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9E8"/>
    <w:pPr>
      <w:spacing w:after="200" w:line="276" w:lineRule="auto"/>
    </w:pPr>
    <w:rPr>
      <w:rFonts w:eastAsia="MS Minch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rsid w:val="007879E8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Normal"/>
    <w:link w:val="Bodytext"/>
    <w:rsid w:val="007879E8"/>
    <w:pPr>
      <w:widowControl w:val="0"/>
      <w:shd w:val="clear" w:color="auto" w:fill="FFFFFF"/>
      <w:spacing w:after="0" w:line="324" w:lineRule="exact"/>
      <w:ind w:hanging="740"/>
      <w:jc w:val="both"/>
    </w:pPr>
    <w:rPr>
      <w:rFonts w:eastAsiaTheme="minorHAnsi" w:cstheme="minorBidi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571"/>
    <w:rPr>
      <w:rFonts w:ascii="Segoe UI" w:eastAsia="MS Mincho" w:hAnsi="Segoe UI" w:cs="Segoe UI"/>
      <w:sz w:val="18"/>
      <w:szCs w:val="18"/>
    </w:rPr>
  </w:style>
  <w:style w:type="paragraph" w:customStyle="1" w:styleId="Vnbnnidung2">
    <w:name w:val="Văn bản nội dung (2)"/>
    <w:basedOn w:val="Normal"/>
    <w:link w:val="Vnbnnidung20"/>
    <w:rsid w:val="00F6232C"/>
    <w:pPr>
      <w:widowControl w:val="0"/>
      <w:shd w:val="clear" w:color="auto" w:fill="FFFFFF"/>
      <w:spacing w:before="120" w:after="0" w:line="360" w:lineRule="exact"/>
      <w:jc w:val="both"/>
    </w:pPr>
    <w:rPr>
      <w:rFonts w:eastAsia="Times New Roman"/>
      <w:color w:val="000000"/>
      <w:sz w:val="26"/>
      <w:szCs w:val="26"/>
      <w:lang w:val="vi-VN" w:eastAsia="vi-VN" w:bidi="vi-VN"/>
    </w:rPr>
  </w:style>
  <w:style w:type="character" w:customStyle="1" w:styleId="Khc">
    <w:name w:val="Khác_"/>
    <w:link w:val="Khc0"/>
    <w:rsid w:val="00F6232C"/>
    <w:rPr>
      <w:sz w:val="70"/>
      <w:szCs w:val="70"/>
    </w:rPr>
  </w:style>
  <w:style w:type="paragraph" w:customStyle="1" w:styleId="Khc0">
    <w:name w:val="Khác"/>
    <w:basedOn w:val="Normal"/>
    <w:link w:val="Khc"/>
    <w:rsid w:val="00F6232C"/>
    <w:pPr>
      <w:widowControl w:val="0"/>
      <w:spacing w:after="0"/>
      <w:ind w:firstLine="400"/>
    </w:pPr>
    <w:rPr>
      <w:rFonts w:eastAsiaTheme="minorHAnsi" w:cstheme="minorBidi"/>
      <w:sz w:val="70"/>
      <w:szCs w:val="70"/>
    </w:rPr>
  </w:style>
  <w:style w:type="character" w:customStyle="1" w:styleId="Tiu2">
    <w:name w:val="Tiêu đề #2_"/>
    <w:link w:val="Tiu20"/>
    <w:rsid w:val="00F6232C"/>
    <w:rPr>
      <w:b/>
      <w:bCs/>
      <w:sz w:val="22"/>
    </w:rPr>
  </w:style>
  <w:style w:type="character" w:customStyle="1" w:styleId="Vnbnnidung20">
    <w:name w:val="Văn bản nội dung (2)_"/>
    <w:link w:val="Vnbnnidung2"/>
    <w:rsid w:val="00F6232C"/>
    <w:rPr>
      <w:rFonts w:eastAsia="Times New Roman" w:cs="Times New Roman"/>
      <w:color w:val="000000"/>
      <w:sz w:val="26"/>
      <w:szCs w:val="26"/>
      <w:shd w:val="clear" w:color="auto" w:fill="FFFFFF"/>
      <w:lang w:val="vi-VN" w:eastAsia="vi-VN" w:bidi="vi-VN"/>
    </w:rPr>
  </w:style>
  <w:style w:type="paragraph" w:customStyle="1" w:styleId="Tiu20">
    <w:name w:val="Tiêu đề #2"/>
    <w:basedOn w:val="Normal"/>
    <w:link w:val="Tiu2"/>
    <w:rsid w:val="00F6232C"/>
    <w:pPr>
      <w:widowControl w:val="0"/>
      <w:spacing w:after="0"/>
      <w:ind w:left="1660"/>
      <w:outlineLvl w:val="1"/>
    </w:pPr>
    <w:rPr>
      <w:rFonts w:eastAsiaTheme="minorHAnsi" w:cstheme="minorBidi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20</cp:revision>
  <cp:lastPrinted>2021-06-23T02:20:00Z</cp:lastPrinted>
  <dcterms:created xsi:type="dcterms:W3CDTF">2021-06-23T10:18:00Z</dcterms:created>
  <dcterms:modified xsi:type="dcterms:W3CDTF">2021-09-12T03:13:00Z</dcterms:modified>
</cp:coreProperties>
</file>